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4556791B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00C22" w:rsidRPr="00D00C22">
        <w:rPr>
          <w:rFonts w:ascii="GHEA Grapalat" w:hAnsi="GHEA Grapalat"/>
          <w:sz w:val="22"/>
          <w:szCs w:val="22"/>
          <w:lang w:val="hy-AM"/>
        </w:rPr>
        <w:t>ՀՀՀ-ԳՀԾՁԲ-25/1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574D8F5F" w:rsidR="00A82AF8" w:rsidRPr="005D5DBB" w:rsidRDefault="00D00C22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D00C22">
        <w:rPr>
          <w:rFonts w:ascii="GHEA Grapalat" w:hAnsi="GHEA Grapalat" w:cs="Sylfaen"/>
          <w:b/>
          <w:bCs/>
          <w:sz w:val="20"/>
          <w:lang w:val="af-ZA"/>
        </w:rPr>
        <w:t>Ավտոլվացման և քիմ</w:t>
      </w:r>
      <w:r w:rsidR="006D21EA" w:rsidRPr="00D00C22">
        <w:rPr>
          <w:rFonts w:ascii="GHEA Grapalat" w:hAnsi="GHEA Grapalat" w:cs="Sylfaen"/>
          <w:b/>
          <w:bCs/>
          <w:sz w:val="20"/>
          <w:lang w:val="af-ZA"/>
        </w:rPr>
        <w:t xml:space="preserve">մաքրման </w:t>
      </w:r>
      <w:r w:rsidR="00262B30" w:rsidRPr="00D00C22">
        <w:rPr>
          <w:rFonts w:ascii="GHEA Grapalat" w:hAnsi="GHEA Grapalat" w:cs="Sylfaen"/>
          <w:b/>
          <w:bCs/>
          <w:sz w:val="20"/>
          <w:lang w:val="af-ZA"/>
        </w:rPr>
        <w:t>ծառայություններ</w:t>
      </w:r>
      <w:r w:rsidR="00625DEE" w:rsidRPr="00D00C22">
        <w:rPr>
          <w:rFonts w:ascii="GHEA Grapalat" w:hAnsi="GHEA Grapalat" w:cs="Sylfaen"/>
          <w:b/>
          <w:bCs/>
          <w:sz w:val="20"/>
          <w:lang w:val="af-ZA"/>
        </w:rPr>
        <w:t>ի</w:t>
      </w:r>
      <w:r w:rsidR="00625DEE" w:rsidRPr="00625DEE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Pr="00D00C22">
        <w:rPr>
          <w:rFonts w:ascii="GHEA Grapalat" w:hAnsi="GHEA Grapalat"/>
          <w:b/>
          <w:sz w:val="22"/>
          <w:szCs w:val="22"/>
          <w:lang w:val="hy-AM"/>
        </w:rPr>
        <w:t>ՀՀՀ-ԳՀԾՁԲ-25/1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D00C22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D00C22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D00C22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46A6F189" w14:textId="42A73794" w:rsidR="006D21EA" w:rsidRPr="005805BE" w:rsidRDefault="006D21EA" w:rsidP="006D21E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</w:t>
            </w:r>
            <w:r w:rsidR="00D00C22">
              <w:rPr>
                <w:rFonts w:ascii="GHEA Grapalat" w:hAnsi="GHEA Grapalat"/>
                <w:sz w:val="14"/>
                <w:szCs w:val="14"/>
                <w:lang w:val="hy-AM"/>
              </w:rPr>
              <w:t>վտոլվացման և քիմ</w:t>
            </w:r>
            <w:r w:rsidRPr="005805BE">
              <w:rPr>
                <w:rFonts w:ascii="GHEA Grapalat" w:hAnsi="GHEA Grapalat"/>
                <w:sz w:val="14"/>
                <w:szCs w:val="14"/>
                <w:lang w:val="hy-AM"/>
              </w:rPr>
              <w:t>մաքրման ծառայություն</w:t>
            </w:r>
          </w:p>
          <w:p w14:paraId="3BF331C4" w14:textId="1FF9A1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13F75D1F" w:rsidR="00A82AF8" w:rsidRPr="00A7446E" w:rsidRDefault="00D00C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0C22">
        <w:rPr>
          <w:rFonts w:ascii="GHEA Grapalat" w:hAnsi="GHEA Grapalat"/>
          <w:b/>
          <w:sz w:val="22"/>
          <w:szCs w:val="22"/>
          <w:lang w:val="hy-AM"/>
        </w:rPr>
        <w:t>ՀՀՀ-ԳՀԾՁԲ-25/1</w:t>
      </w:r>
      <w:r w:rsidRPr="00D00C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9F2B77">
        <w:rPr>
          <w:rFonts w:ascii="GHEA Grapalat" w:hAnsi="GHEA Grapalat" w:cs="Sylfaen"/>
          <w:sz w:val="20"/>
          <w:u w:val="single"/>
          <w:lang w:val="hy-AM"/>
        </w:rPr>
        <w:t>Լիլիթ Ղազար</w:t>
      </w:r>
      <w:r w:rsidR="00625DEE"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36336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9F2B77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7F8D1A7B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F2B77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D00C2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D00C2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D00C22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24</cp:revision>
  <cp:lastPrinted>2023-09-08T12:24:00Z</cp:lastPrinted>
  <dcterms:created xsi:type="dcterms:W3CDTF">2022-05-30T17:04:00Z</dcterms:created>
  <dcterms:modified xsi:type="dcterms:W3CDTF">2024-11-20T13:15:00Z</dcterms:modified>
</cp:coreProperties>
</file>